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1D" w:rsidRPr="00FD631D" w:rsidRDefault="00FD631D" w:rsidP="00FD631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FD631D">
        <w:rPr>
          <w:rFonts w:ascii="Times New Roman" w:eastAsia="Times New Roman" w:hAnsi="Times New Roman" w:cs="Times New Roman"/>
          <w:b/>
          <w:bCs/>
          <w:kern w:val="36"/>
          <w:sz w:val="48"/>
          <w:szCs w:val="48"/>
        </w:rPr>
        <w:t>Как зарегистрироваться на портале госуслуг www.gosuslugi.ru</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xml:space="preserve">   Прежде чем Вы начнете пользоваться государственными услугами через интернет не выходя из дома и не тратя время в очередях, Вам необходимо зарегистрироваться на портале госуслуг </w:t>
      </w:r>
      <w:hyperlink r:id="rId6" w:history="1">
        <w:r w:rsidRPr="00FD631D">
          <w:rPr>
            <w:rFonts w:ascii="Times New Roman" w:eastAsia="Times New Roman" w:hAnsi="Times New Roman" w:cs="Times New Roman"/>
            <w:color w:val="0000FF"/>
            <w:sz w:val="24"/>
            <w:szCs w:val="24"/>
            <w:u w:val="single"/>
          </w:rPr>
          <w:t>www.gosuslugi.ru</w:t>
        </w:r>
      </w:hyperlink>
      <w:r w:rsidRPr="00FD631D">
        <w:rPr>
          <w:rFonts w:ascii="Times New Roman" w:eastAsia="Times New Roman" w:hAnsi="Times New Roman" w:cs="Times New Roman"/>
          <w:sz w:val="24"/>
          <w:szCs w:val="24"/>
        </w:rPr>
        <w:t>. Процесс создания учетной записи мы рассмотрим пошагово ниже, уделив каждому этапу регистрации должное внимание. Стоит отметить, что весь процесс регистрации на портале займет у Вас не больше 15 минут. Для активации зарегистрированной учетной записи в дальнейшем Вам потребуется подтвердить личность, введя персональный код. </w:t>
      </w:r>
    </w:p>
    <w:p w:rsidR="00FD631D" w:rsidRPr="00FD631D" w:rsidRDefault="00FD631D" w:rsidP="00FD631D">
      <w:pPr>
        <w:spacing w:before="100" w:beforeAutospacing="1" w:after="100" w:afterAutospacing="1" w:line="240" w:lineRule="auto"/>
        <w:jc w:val="center"/>
        <w:rPr>
          <w:rFonts w:ascii="Times New Roman" w:eastAsia="Times New Roman" w:hAnsi="Times New Roman" w:cs="Times New Roman"/>
          <w:sz w:val="24"/>
          <w:szCs w:val="24"/>
        </w:rPr>
      </w:pPr>
      <w:r w:rsidRPr="00FD631D">
        <w:rPr>
          <w:rFonts w:ascii="Times New Roman" w:eastAsia="Times New Roman" w:hAnsi="Times New Roman" w:cs="Times New Roman"/>
          <w:b/>
          <w:bCs/>
          <w:color w:val="FF0000"/>
          <w:sz w:val="27"/>
        </w:rPr>
        <w:t>Регистрация на сайте Госуслуги — инструкция.</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Что понадобится для регистрации на портале Госуслуги?</w:t>
      </w:r>
      <w:r w:rsidRPr="00FD631D">
        <w:rPr>
          <w:rFonts w:ascii="Times New Roman" w:eastAsia="Times New Roman" w:hAnsi="Times New Roman" w:cs="Times New Roman"/>
          <w:sz w:val="24"/>
          <w:szCs w:val="24"/>
        </w:rPr>
        <w:br/>
        <w:t>• паспорт (необходимы паспортные данные);</w:t>
      </w:r>
      <w:r w:rsidRPr="00FD631D">
        <w:rPr>
          <w:rFonts w:ascii="Times New Roman" w:eastAsia="Times New Roman" w:hAnsi="Times New Roman" w:cs="Times New Roman"/>
          <w:sz w:val="24"/>
          <w:szCs w:val="24"/>
        </w:rPr>
        <w:br/>
        <w:t>• страховое свидетельство обязательного пенсионного страхования (СНИЛС, его одиннадцатизначный номер);</w:t>
      </w:r>
      <w:r w:rsidRPr="00FD631D">
        <w:rPr>
          <w:rFonts w:ascii="Times New Roman" w:eastAsia="Times New Roman" w:hAnsi="Times New Roman" w:cs="Times New Roman"/>
          <w:sz w:val="24"/>
          <w:szCs w:val="24"/>
        </w:rPr>
        <w:br/>
        <w:t>• мобильный телефон или электронная почта.</w:t>
      </w:r>
      <w:r w:rsidRPr="00FD631D">
        <w:rPr>
          <w:rFonts w:ascii="Times New Roman" w:eastAsia="Times New Roman" w:hAnsi="Times New Roman" w:cs="Times New Roman"/>
          <w:sz w:val="24"/>
          <w:szCs w:val="24"/>
        </w:rPr>
        <w:br/>
        <w:t>После того как Вы перешли на портал gosuslugi.ru, Вам необходимо в правом верхнем углу сайта кликнуть по ссылке «Регистрация».</w:t>
      </w:r>
      <w:r w:rsidRPr="00FD631D">
        <w:rPr>
          <w:rFonts w:ascii="Times New Roman" w:eastAsia="Times New Roman" w:hAnsi="Times New Roman" w:cs="Times New Roman"/>
          <w:sz w:val="24"/>
          <w:szCs w:val="24"/>
        </w:rPr>
        <w:br/>
        <w:t> </w:t>
      </w:r>
      <w:r>
        <w:rPr>
          <w:rFonts w:ascii="Times New Roman" w:eastAsia="Times New Roman" w:hAnsi="Times New Roman" w:cs="Times New Roman"/>
          <w:noProof/>
          <w:sz w:val="24"/>
          <w:szCs w:val="24"/>
        </w:rPr>
        <w:drawing>
          <wp:inline distT="0" distB="0" distL="0" distR="0">
            <wp:extent cx="4857750" cy="1790700"/>
            <wp:effectExtent l="19050" t="0" r="0" b="0"/>
            <wp:docPr id="1" name="Рисунок 1" descr="http://teikovo37.ru/images/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ikovo37.ru/images/reg.png"/>
                    <pic:cNvPicPr>
                      <a:picLocks noChangeAspect="1" noChangeArrowheads="1"/>
                    </pic:cNvPicPr>
                  </pic:nvPicPr>
                  <pic:blipFill>
                    <a:blip r:embed="rId7"/>
                    <a:srcRect/>
                    <a:stretch>
                      <a:fillRect/>
                    </a:stretch>
                  </pic:blipFill>
                  <pic:spPr bwMode="auto">
                    <a:xfrm>
                      <a:off x="0" y="0"/>
                      <a:ext cx="4857750" cy="1790700"/>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После этого Вам будет предложено пройти процедуру предварительной регистрации, которая включает в себя заполнение простой формы и подтверждение своего номера телефона или электронной почты.   Переходим к первому шагу.</w:t>
      </w:r>
    </w:p>
    <w:p w:rsidR="00FD631D" w:rsidRPr="00FD631D" w:rsidRDefault="00FD631D" w:rsidP="00FD631D">
      <w:pPr>
        <w:spacing w:before="100" w:beforeAutospacing="1" w:after="100" w:afterAutospacing="1" w:line="240" w:lineRule="auto"/>
        <w:jc w:val="center"/>
        <w:rPr>
          <w:rFonts w:ascii="Times New Roman" w:eastAsia="Times New Roman" w:hAnsi="Times New Roman" w:cs="Times New Roman"/>
          <w:sz w:val="24"/>
          <w:szCs w:val="24"/>
        </w:rPr>
      </w:pPr>
      <w:r w:rsidRPr="00FD631D">
        <w:rPr>
          <w:rFonts w:ascii="Times New Roman" w:eastAsia="Times New Roman" w:hAnsi="Times New Roman" w:cs="Times New Roman"/>
          <w:b/>
          <w:bCs/>
          <w:color w:val="FF0000"/>
          <w:sz w:val="27"/>
        </w:rPr>
        <w:t>Шаг 1. Предварительная регистрация.</w:t>
      </w:r>
    </w:p>
    <w:p w:rsidR="00FD631D" w:rsidRPr="00FD631D" w:rsidRDefault="00FD631D" w:rsidP="00FD631D">
      <w:pPr>
        <w:spacing w:before="100" w:beforeAutospacing="1" w:after="100" w:afterAutospacing="1" w:line="240" w:lineRule="auto"/>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На данном этапе Вам необходимо заполнить всего 3 поля: фамилия, имя, номер мобильного телефона.</w:t>
      </w:r>
    </w:p>
    <w:p w:rsidR="00280CD2" w:rsidRDefault="00FD631D" w:rsidP="00280CD2">
      <w:pPr>
        <w:spacing w:before="100" w:beforeAutospacing="1" w:after="100" w:afterAutospacing="1" w:line="240" w:lineRule="auto"/>
        <w:rPr>
          <w:rFonts w:ascii="Times New Roman" w:eastAsia="Times New Roman" w:hAnsi="Times New Roman" w:cs="Times New Roman"/>
          <w:sz w:val="24"/>
          <w:szCs w:val="24"/>
        </w:rPr>
      </w:pPr>
      <w:r w:rsidRPr="0018516B">
        <w:rPr>
          <w:rFonts w:ascii="Times New Roman" w:eastAsia="Times New Roman" w:hAnsi="Times New Roman" w:cs="Times New Roman"/>
          <w:noProof/>
          <w:sz w:val="20"/>
          <w:szCs w:val="24"/>
        </w:rPr>
        <w:drawing>
          <wp:inline distT="0" distB="0" distL="0" distR="0">
            <wp:extent cx="5534025" cy="2638425"/>
            <wp:effectExtent l="19050" t="0" r="9525" b="0"/>
            <wp:docPr id="2" name="Рисунок 2" descr="http://teikovo37.ru/images/newreg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ikovo37.ru/images/newreg11.png"/>
                    <pic:cNvPicPr>
                      <a:picLocks noChangeAspect="1" noChangeArrowheads="1"/>
                    </pic:cNvPicPr>
                  </pic:nvPicPr>
                  <pic:blipFill>
                    <a:blip r:embed="rId8"/>
                    <a:srcRect/>
                    <a:stretch>
                      <a:fillRect/>
                    </a:stretch>
                  </pic:blipFill>
                  <pic:spPr bwMode="auto">
                    <a:xfrm>
                      <a:off x="0" y="0"/>
                      <a:ext cx="5534025" cy="2638425"/>
                    </a:xfrm>
                    <a:prstGeom prst="rect">
                      <a:avLst/>
                    </a:prstGeom>
                    <a:noFill/>
                    <a:ln w="9525">
                      <a:noFill/>
                      <a:miter lim="800000"/>
                      <a:headEnd/>
                      <a:tailEnd/>
                    </a:ln>
                  </pic:spPr>
                </pic:pic>
              </a:graphicData>
            </a:graphic>
          </wp:inline>
        </w:drawing>
      </w:r>
    </w:p>
    <w:p w:rsidR="00FD631D" w:rsidRPr="00FD631D" w:rsidRDefault="00FD631D" w:rsidP="00280CD2">
      <w:pPr>
        <w:spacing w:before="100" w:beforeAutospacing="1" w:after="100" w:afterAutospacing="1" w:line="240" w:lineRule="auto"/>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lastRenderedPageBreak/>
        <w:t>   Если мобильного телефона у Вас нет, то Вам необходимо нажать на ссылку «У меня нет мобильного телефона» и ввести свой адрес электронной почты.</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Если форма заполнена корректно, жмем кнопку «Зарегистрироваться», после чего следует этап подтверждения номера мобильного телефона.</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4857750" cy="2105025"/>
            <wp:effectExtent l="19050" t="0" r="0" b="0"/>
            <wp:docPr id="3" name="Рисунок 3" descr="http://teikovo37.ru/images/newreg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ikovo37.ru/images/newreg21.png"/>
                    <pic:cNvPicPr>
                      <a:picLocks noChangeAspect="1" noChangeArrowheads="1"/>
                    </pic:cNvPicPr>
                  </pic:nvPicPr>
                  <pic:blipFill>
                    <a:blip r:embed="rId9"/>
                    <a:srcRect/>
                    <a:stretch>
                      <a:fillRect/>
                    </a:stretch>
                  </pic:blipFill>
                  <pic:spPr bwMode="auto">
                    <a:xfrm>
                      <a:off x="0" y="0"/>
                      <a:ext cx="4857750" cy="2105025"/>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В поле «Код подтверждения» введите комбинацию из цифр, высланных Вам в виде SMS-сообщения на мобильный телефон, указанный при регистрации. Нажимаем кнопку «Подтвердить».</w:t>
      </w:r>
      <w:r w:rsidRPr="00FD631D">
        <w:rPr>
          <w:rFonts w:ascii="Times New Roman" w:eastAsia="Times New Roman" w:hAnsi="Times New Roman" w:cs="Times New Roman"/>
          <w:sz w:val="24"/>
          <w:szCs w:val="24"/>
        </w:rPr>
        <w:br/>
        <w:t>   Если код указан корректно и система подтвердила Ваш номер телефона, то на следующем этапе Вам будет необходимо придумать пароль и задать его через специальную форму, введя два раза. Будьте внимательны, данный пароль будет использоваться для входа в Ваш личный кабинет, поэтому крайне не рекомендуется использовать простые комбинации цифр или букв.</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4857750" cy="1914525"/>
            <wp:effectExtent l="19050" t="0" r="0" b="0"/>
            <wp:docPr id="4" name="Рисунок 4" descr="http://teikovo37.ru/images/newreg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ikovo37.ru/images/newreg31.png"/>
                    <pic:cNvPicPr>
                      <a:picLocks noChangeAspect="1" noChangeArrowheads="1"/>
                    </pic:cNvPicPr>
                  </pic:nvPicPr>
                  <pic:blipFill>
                    <a:blip r:embed="rId10"/>
                    <a:srcRect/>
                    <a:stretch>
                      <a:fillRect/>
                    </a:stretch>
                  </pic:blipFill>
                  <pic:spPr bwMode="auto">
                    <a:xfrm>
                      <a:off x="0" y="0"/>
                      <a:ext cx="4857750" cy="1914525"/>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Поздравляем! Предварительная регистрация завершена! Теперь Вам доступно ограниченное количество государственных услуг, подтверждение личности для которых не требуется. Для того, чтобы Вы смогли полноценно пользоваться всеми услугами портала, Вам нужно заполнить личную информацию и подтвердить свою личность. Об этом речь пойдет ниже.</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4857750" cy="981075"/>
            <wp:effectExtent l="19050" t="0" r="0" b="0"/>
            <wp:docPr id="5" name="Рисунок 5" descr="http://teikovo37.ru/images/newreg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ikovo37.ru/images/newreg41.png"/>
                    <pic:cNvPicPr>
                      <a:picLocks noChangeAspect="1" noChangeArrowheads="1"/>
                    </pic:cNvPicPr>
                  </pic:nvPicPr>
                  <pic:blipFill>
                    <a:blip r:embed="rId11"/>
                    <a:srcRect/>
                    <a:stretch>
                      <a:fillRect/>
                    </a:stretch>
                  </pic:blipFill>
                  <pic:spPr bwMode="auto">
                    <a:xfrm>
                      <a:off x="0" y="0"/>
                      <a:ext cx="4857750" cy="981075"/>
                    </a:xfrm>
                    <a:prstGeom prst="rect">
                      <a:avLst/>
                    </a:prstGeom>
                    <a:noFill/>
                    <a:ln w="9525">
                      <a:noFill/>
                      <a:miter lim="800000"/>
                      <a:headEnd/>
                      <a:tailEnd/>
                    </a:ln>
                  </pic:spPr>
                </pic:pic>
              </a:graphicData>
            </a:graphic>
          </wp:inline>
        </w:drawing>
      </w:r>
    </w:p>
    <w:p w:rsidR="00FD631D" w:rsidRPr="00FD631D" w:rsidRDefault="00FD631D" w:rsidP="0018516B">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sidR="00280CD2">
        <w:rPr>
          <w:rFonts w:ascii="Times New Roman" w:eastAsia="Times New Roman" w:hAnsi="Times New Roman" w:cs="Times New Roman"/>
          <w:sz w:val="24"/>
          <w:szCs w:val="24"/>
        </w:rPr>
        <w:t xml:space="preserve">                                    </w:t>
      </w:r>
      <w:r w:rsidRPr="00FD631D">
        <w:rPr>
          <w:rFonts w:ascii="Times New Roman" w:eastAsia="Times New Roman" w:hAnsi="Times New Roman" w:cs="Times New Roman"/>
          <w:sz w:val="24"/>
          <w:szCs w:val="24"/>
        </w:rPr>
        <w:t> </w:t>
      </w:r>
      <w:r w:rsidRPr="00FD631D">
        <w:rPr>
          <w:rFonts w:ascii="Times New Roman" w:eastAsia="Times New Roman" w:hAnsi="Times New Roman" w:cs="Times New Roman"/>
          <w:b/>
          <w:bCs/>
          <w:color w:val="FF0000"/>
          <w:sz w:val="27"/>
        </w:rPr>
        <w:t>Шаг 2. Заполнение личных данных.</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После успешной предварительной регистрации на портале Госуслуги.ру для ввода и подтверждения личных данных Вам необходимо войти в свою учетную запись, используя номер телефона, указанный при регистрации, и заданный Вами пароль.</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lastRenderedPageBreak/>
        <w:t> </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57750" cy="3629025"/>
            <wp:effectExtent l="19050" t="0" r="0" b="0"/>
            <wp:docPr id="6" name="Рисунок 6" descr="http://teikovo37.ru/images/newre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ikovo37.ru/images/newreg5.png"/>
                    <pic:cNvPicPr>
                      <a:picLocks noChangeAspect="1" noChangeArrowheads="1"/>
                    </pic:cNvPicPr>
                  </pic:nvPicPr>
                  <pic:blipFill>
                    <a:blip r:embed="rId12"/>
                    <a:srcRect/>
                    <a:stretch>
                      <a:fillRect/>
                    </a:stretch>
                  </pic:blipFill>
                  <pic:spPr bwMode="auto">
                    <a:xfrm>
                      <a:off x="0" y="0"/>
                      <a:ext cx="4857750" cy="3629025"/>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При входе в учетную запись Вы увидите уже указанную личную информацию, а при переходе по ссылке «Редактировать», система уведомит Вас о том, что Вам необходимо подтвердить свою учетную запись.</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57750" cy="857250"/>
            <wp:effectExtent l="19050" t="0" r="0" b="0"/>
            <wp:docPr id="7" name="Рисунок 7" descr="http://teikovo37.ru/images/newe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ikovo37.ru/images/neweg6.png"/>
                    <pic:cNvPicPr>
                      <a:picLocks noChangeAspect="1" noChangeArrowheads="1"/>
                    </pic:cNvPicPr>
                  </pic:nvPicPr>
                  <pic:blipFill>
                    <a:blip r:embed="rId13"/>
                    <a:srcRect/>
                    <a:stretch>
                      <a:fillRect/>
                    </a:stretch>
                  </pic:blipFill>
                  <pic:spPr bwMode="auto">
                    <a:xfrm>
                      <a:off x="0" y="0"/>
                      <a:ext cx="4857750" cy="857250"/>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57750" cy="695325"/>
            <wp:effectExtent l="19050" t="0" r="0" b="0"/>
            <wp:docPr id="8" name="Рисунок 8" descr="http://teikovo37.ru/images/newre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ikovo37.ru/images/newreg8.png"/>
                    <pic:cNvPicPr>
                      <a:picLocks noChangeAspect="1" noChangeArrowheads="1"/>
                    </pic:cNvPicPr>
                  </pic:nvPicPr>
                  <pic:blipFill>
                    <a:blip r:embed="rId14"/>
                    <a:srcRect/>
                    <a:stretch>
                      <a:fillRect/>
                    </a:stretch>
                  </pic:blipFill>
                  <pic:spPr bwMode="auto">
                    <a:xfrm>
                      <a:off x="0" y="0"/>
                      <a:ext cx="4857750" cy="695325"/>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Процедура подтверждения личных данных так же довольно-таки проста и проходит в 3 этапа, а подтвержденная учетная запись имеет огромные преимущества. Благодаря ей Вы сможете пользоваться всеми услугами, представленными на портале, в том числе оформлением загранпаспорта через интернет. </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57750" cy="1466850"/>
            <wp:effectExtent l="19050" t="0" r="0" b="0"/>
            <wp:docPr id="9" name="Рисунок 9" descr="http://teikovo37.ru/images/newre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ikovo37.ru/images/newreg7.png"/>
                    <pic:cNvPicPr>
                      <a:picLocks noChangeAspect="1" noChangeArrowheads="1"/>
                    </pic:cNvPicPr>
                  </pic:nvPicPr>
                  <pic:blipFill>
                    <a:blip r:embed="rId15"/>
                    <a:srcRect/>
                    <a:stretch>
                      <a:fillRect/>
                    </a:stretch>
                  </pic:blipFill>
                  <pic:spPr bwMode="auto">
                    <a:xfrm>
                      <a:off x="0" y="0"/>
                      <a:ext cx="4857750" cy="1466850"/>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Как уже было сказано Выше, Вам понадобится паспорт и СНИЛС, а точнее его номер (см. ниже).</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857750" cy="2095500"/>
            <wp:effectExtent l="19050" t="0" r="0" b="0"/>
            <wp:docPr id="10" name="Рисунок 10" descr="http://teikovo37.ru/images/newsn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ikovo37.ru/images/newsnils.jpg"/>
                    <pic:cNvPicPr>
                      <a:picLocks noChangeAspect="1" noChangeArrowheads="1"/>
                    </pic:cNvPicPr>
                  </pic:nvPicPr>
                  <pic:blipFill>
                    <a:blip r:embed="rId16"/>
                    <a:srcRect/>
                    <a:stretch>
                      <a:fillRect/>
                    </a:stretch>
                  </pic:blipFill>
                  <pic:spPr bwMode="auto">
                    <a:xfrm>
                      <a:off x="0" y="0"/>
                      <a:ext cx="4857750" cy="2095500"/>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Итак, перейдя по кнопке «Подтвердить», для Вас откроется следующая форма:</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4857750" cy="2047875"/>
            <wp:effectExtent l="19050" t="0" r="0" b="0"/>
            <wp:docPr id="11" name="Рисунок 11" descr="http://teikovo37.ru/images/newre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ikovo37.ru/images/newreg9.png"/>
                    <pic:cNvPicPr>
                      <a:picLocks noChangeAspect="1" noChangeArrowheads="1"/>
                    </pic:cNvPicPr>
                  </pic:nvPicPr>
                  <pic:blipFill>
                    <a:blip r:embed="rId17"/>
                    <a:srcRect/>
                    <a:stretch>
                      <a:fillRect/>
                    </a:stretch>
                  </pic:blipFill>
                  <pic:spPr bwMode="auto">
                    <a:xfrm>
                      <a:off x="0" y="0"/>
                      <a:ext cx="4857750" cy="2047875"/>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Личные данные следует заполнять внимательно и аккуратно. Всего Вам предстоит заполнить 12 полей.</w:t>
      </w:r>
      <w:r w:rsidRPr="00FD631D">
        <w:rPr>
          <w:rFonts w:ascii="Times New Roman" w:eastAsia="Times New Roman" w:hAnsi="Times New Roman" w:cs="Times New Roman"/>
          <w:sz w:val="24"/>
          <w:szCs w:val="24"/>
        </w:rPr>
        <w:br/>
        <w:t>   Теперь необходимо отправить введенные данные на автоматическую проверку.</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sidR="00827349">
        <w:rPr>
          <w:rFonts w:ascii="Times New Roman" w:eastAsia="Times New Roman" w:hAnsi="Times New Roman" w:cs="Times New Roman"/>
          <w:sz w:val="24"/>
          <w:szCs w:val="24"/>
        </w:rPr>
        <w:t xml:space="preserve">                                                     </w:t>
      </w:r>
      <w:r w:rsidRPr="00FD631D">
        <w:rPr>
          <w:rFonts w:ascii="Times New Roman" w:eastAsia="Times New Roman" w:hAnsi="Times New Roman" w:cs="Times New Roman"/>
          <w:b/>
          <w:bCs/>
          <w:color w:val="FF0000"/>
          <w:sz w:val="27"/>
        </w:rPr>
        <w:t>Шаг 3. Проверка введенных данных.</w:t>
      </w:r>
      <w:r w:rsidRPr="00FD631D">
        <w:rPr>
          <w:rFonts w:ascii="Times New Roman" w:eastAsia="Times New Roman" w:hAnsi="Times New Roman" w:cs="Times New Roman"/>
          <w:sz w:val="24"/>
          <w:szCs w:val="24"/>
        </w:rPr>
        <w:t> </w:t>
      </w:r>
    </w:p>
    <w:p w:rsidR="00FD631D" w:rsidRPr="00FD631D" w:rsidRDefault="00FD631D" w:rsidP="00FD631D">
      <w:pPr>
        <w:spacing w:before="100" w:beforeAutospacing="1" w:after="100" w:afterAutospacing="1" w:line="240" w:lineRule="auto"/>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После заполнения формы на предыдущем этапе, указанные Вами личные данные отправляются на автоматическую проверку в Пенсионный Фонд РФ и ФМС.</w:t>
      </w:r>
    </w:p>
    <w:p w:rsidR="00FD631D" w:rsidRPr="00FD631D" w:rsidRDefault="00FD631D" w:rsidP="00FD631D">
      <w:pPr>
        <w:spacing w:before="100" w:beforeAutospacing="1" w:after="100" w:afterAutospacing="1" w:line="240" w:lineRule="auto"/>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4857750" cy="2076450"/>
            <wp:effectExtent l="19050" t="0" r="0" b="0"/>
            <wp:docPr id="12" name="Рисунок 12" descr="http://teikovo37.ru/images/newre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ikovo37.ru/images/newreg10.png"/>
                    <pic:cNvPicPr>
                      <a:picLocks noChangeAspect="1" noChangeArrowheads="1"/>
                    </pic:cNvPicPr>
                  </pic:nvPicPr>
                  <pic:blipFill>
                    <a:blip r:embed="rId18"/>
                    <a:srcRect/>
                    <a:stretch>
                      <a:fillRect/>
                    </a:stretch>
                  </pic:blipFill>
                  <pic:spPr bwMode="auto">
                    <a:xfrm>
                      <a:off x="0" y="0"/>
                      <a:ext cx="4857750" cy="2076450"/>
                    </a:xfrm>
                    <a:prstGeom prst="rect">
                      <a:avLst/>
                    </a:prstGeom>
                    <a:noFill/>
                    <a:ln w="9525">
                      <a:noFill/>
                      <a:miter lim="800000"/>
                      <a:headEnd/>
                      <a:tailEnd/>
                    </a:ln>
                  </pic:spPr>
                </pic:pic>
              </a:graphicData>
            </a:graphic>
          </wp:inline>
        </w:drawing>
      </w:r>
    </w:p>
    <w:p w:rsidR="00FD631D" w:rsidRPr="00FD631D" w:rsidRDefault="00FD631D" w:rsidP="00827349">
      <w:pPr>
        <w:spacing w:before="100" w:beforeAutospacing="1" w:after="100" w:afterAutospacing="1" w:line="240" w:lineRule="auto"/>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С результатами данной проверки Вы сможете ознакомиться через несколько минут. В особых случаях проверка может занять довольно-таки долгий период времени, но случается такое редко. После того как данная процедура успешно завершится, на Ваш мобильный телефон будет выслано SMS-уведомление с результатом проверки, а так же соответствующее состояние отобразится на сайте.</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lastRenderedPageBreak/>
        <w:t> </w:t>
      </w:r>
      <w:r>
        <w:rPr>
          <w:rFonts w:ascii="Times New Roman" w:eastAsia="Times New Roman" w:hAnsi="Times New Roman" w:cs="Times New Roman"/>
          <w:noProof/>
          <w:sz w:val="24"/>
          <w:szCs w:val="24"/>
        </w:rPr>
        <w:drawing>
          <wp:inline distT="0" distB="0" distL="0" distR="0">
            <wp:extent cx="4857750" cy="2076450"/>
            <wp:effectExtent l="19050" t="0" r="0" b="0"/>
            <wp:docPr id="13" name="Рисунок 13" descr="http://teikovo37.ru/images/newreg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ikovo37.ru/images/newreg111.png"/>
                    <pic:cNvPicPr>
                      <a:picLocks noChangeAspect="1" noChangeArrowheads="1"/>
                    </pic:cNvPicPr>
                  </pic:nvPicPr>
                  <pic:blipFill>
                    <a:blip r:embed="rId19"/>
                    <a:srcRect/>
                    <a:stretch>
                      <a:fillRect/>
                    </a:stretch>
                  </pic:blipFill>
                  <pic:spPr bwMode="auto">
                    <a:xfrm>
                      <a:off x="0" y="0"/>
                      <a:ext cx="4857750" cy="2076450"/>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57750" cy="2038350"/>
            <wp:effectExtent l="19050" t="0" r="0" b="0"/>
            <wp:docPr id="14" name="Рисунок 14" descr="http://teikovo37.ru/images/news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ikovo37.ru/images/newsms.png"/>
                    <pic:cNvPicPr>
                      <a:picLocks noChangeAspect="1" noChangeArrowheads="1"/>
                    </pic:cNvPicPr>
                  </pic:nvPicPr>
                  <pic:blipFill>
                    <a:blip r:embed="rId20"/>
                    <a:srcRect/>
                    <a:stretch>
                      <a:fillRect/>
                    </a:stretch>
                  </pic:blipFill>
                  <pic:spPr bwMode="auto">
                    <a:xfrm>
                      <a:off x="0" y="0"/>
                      <a:ext cx="4857750" cy="2038350"/>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Поздравляем! Еще один этап регистрации пройден! Теперь Вы можете воспользоваться следующими услугами:</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4857750" cy="1600200"/>
            <wp:effectExtent l="19050" t="0" r="0" b="0"/>
            <wp:docPr id="15" name="Рисунок 15" descr="http://teikovo37.ru/images/reg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ikovo37.ru/images/reg15.png"/>
                    <pic:cNvPicPr>
                      <a:picLocks noChangeAspect="1" noChangeArrowheads="1"/>
                    </pic:cNvPicPr>
                  </pic:nvPicPr>
                  <pic:blipFill>
                    <a:blip r:embed="rId21"/>
                    <a:srcRect/>
                    <a:stretch>
                      <a:fillRect/>
                    </a:stretch>
                  </pic:blipFill>
                  <pic:spPr bwMode="auto">
                    <a:xfrm>
                      <a:off x="0" y="0"/>
                      <a:ext cx="4857750" cy="1600200"/>
                    </a:xfrm>
                    <a:prstGeom prst="rect">
                      <a:avLst/>
                    </a:prstGeom>
                    <a:noFill/>
                    <a:ln w="9525">
                      <a:noFill/>
                      <a:miter lim="800000"/>
                      <a:headEnd/>
                      <a:tailEnd/>
                    </a:ln>
                  </pic:spPr>
                </pic:pic>
              </a:graphicData>
            </a:graphic>
          </wp:inline>
        </w:drawing>
      </w:r>
    </w:p>
    <w:p w:rsidR="00FD631D" w:rsidRPr="00FD631D" w:rsidRDefault="00FD631D" w:rsidP="00FD631D">
      <w:pPr>
        <w:spacing w:before="100" w:beforeAutospacing="1" w:after="100" w:afterAutospacing="1" w:line="240" w:lineRule="auto"/>
        <w:jc w:val="center"/>
        <w:rPr>
          <w:rFonts w:ascii="Times New Roman" w:eastAsia="Times New Roman" w:hAnsi="Times New Roman" w:cs="Times New Roman"/>
          <w:sz w:val="24"/>
          <w:szCs w:val="24"/>
        </w:rPr>
      </w:pPr>
    </w:p>
    <w:p w:rsidR="00FD631D" w:rsidRPr="00FD631D" w:rsidRDefault="00FD631D" w:rsidP="00FD631D">
      <w:pPr>
        <w:spacing w:before="100" w:beforeAutospacing="1" w:after="100" w:afterAutospacing="1" w:line="240" w:lineRule="auto"/>
        <w:jc w:val="center"/>
        <w:rPr>
          <w:rFonts w:ascii="Times New Roman" w:eastAsia="Times New Roman" w:hAnsi="Times New Roman" w:cs="Times New Roman"/>
          <w:sz w:val="24"/>
          <w:szCs w:val="24"/>
        </w:rPr>
      </w:pPr>
      <w:r w:rsidRPr="00FD631D">
        <w:rPr>
          <w:rFonts w:ascii="Times New Roman" w:eastAsia="Times New Roman" w:hAnsi="Times New Roman" w:cs="Times New Roman"/>
          <w:b/>
          <w:bCs/>
          <w:color w:val="FF0000"/>
          <w:sz w:val="27"/>
        </w:rPr>
        <w:t>Шаг 4. Подтверждение личности.</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Для того, чтобы полноценно пользоваться государственными услугами через интернет, Вам необходимо иметь подтвержденную учетную запись. Эта процедура предполагает ввод на сайте Вашего персонального кода подтверждения личности.</w:t>
      </w:r>
    </w:p>
    <w:p w:rsidR="00FD631D" w:rsidRPr="00FD631D" w:rsidRDefault="00FD631D" w:rsidP="00FD631D">
      <w:pPr>
        <w:spacing w:before="100" w:beforeAutospacing="1" w:after="100" w:afterAutospacing="1" w:line="240" w:lineRule="auto"/>
        <w:jc w:val="both"/>
        <w:rPr>
          <w:rFonts w:ascii="Times New Roman" w:eastAsia="Times New Roman" w:hAnsi="Times New Roman" w:cs="Times New Roman"/>
          <w:sz w:val="24"/>
          <w:szCs w:val="24"/>
        </w:rPr>
      </w:pPr>
      <w:r w:rsidRPr="00FD631D">
        <w:rPr>
          <w:rFonts w:ascii="Times New Roman" w:eastAsia="Times New Roman" w:hAnsi="Times New Roman" w:cs="Times New Roman"/>
          <w:sz w:val="24"/>
          <w:szCs w:val="24"/>
        </w:rPr>
        <w:t>   </w:t>
      </w:r>
    </w:p>
    <w:p w:rsidR="00E15017" w:rsidRDefault="00FD631D" w:rsidP="00773D57">
      <w:pPr>
        <w:spacing w:before="100" w:beforeAutospacing="1" w:after="100" w:afterAutospacing="1" w:line="240" w:lineRule="auto"/>
        <w:jc w:val="both"/>
      </w:pPr>
      <w:r w:rsidRPr="00FD631D">
        <w:rPr>
          <w:rFonts w:ascii="Times New Roman" w:eastAsia="Times New Roman" w:hAnsi="Times New Roman" w:cs="Times New Roman"/>
          <w:sz w:val="24"/>
          <w:szCs w:val="24"/>
        </w:rPr>
        <w:t>   Если код подтверждения личности введен и успешно проверен, то Вам станут доступны все услуги на портале, а на странице Вашего личного кабинета появится логотип подтвержденной учетной записи! Так же Вам придет СМС-оповещение об успешном завершении процедуры.</w:t>
      </w:r>
    </w:p>
    <w:sectPr w:rsidR="00E15017" w:rsidSect="00773D5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FD631D"/>
    <w:rsid w:val="0018516B"/>
    <w:rsid w:val="00280CD2"/>
    <w:rsid w:val="00313CD8"/>
    <w:rsid w:val="00773D57"/>
    <w:rsid w:val="00827349"/>
    <w:rsid w:val="00A02085"/>
    <w:rsid w:val="00D13D1D"/>
    <w:rsid w:val="00E15017"/>
    <w:rsid w:val="00F12146"/>
    <w:rsid w:val="00FD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CD8"/>
  </w:style>
  <w:style w:type="paragraph" w:styleId="1">
    <w:name w:val="heading 1"/>
    <w:basedOn w:val="a"/>
    <w:link w:val="10"/>
    <w:uiPriority w:val="9"/>
    <w:qFormat/>
    <w:rsid w:val="00FD6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31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D63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D631D"/>
    <w:rPr>
      <w:color w:val="0000FF"/>
      <w:u w:val="single"/>
    </w:rPr>
  </w:style>
  <w:style w:type="character" w:styleId="a5">
    <w:name w:val="Strong"/>
    <w:basedOn w:val="a0"/>
    <w:uiPriority w:val="22"/>
    <w:qFormat/>
    <w:rsid w:val="00FD631D"/>
    <w:rPr>
      <w:b/>
      <w:bCs/>
    </w:rPr>
  </w:style>
  <w:style w:type="paragraph" w:styleId="a6">
    <w:name w:val="Balloon Text"/>
    <w:basedOn w:val="a"/>
    <w:link w:val="a7"/>
    <w:uiPriority w:val="99"/>
    <w:semiHidden/>
    <w:unhideWhenUsed/>
    <w:rsid w:val="00FD63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6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094528">
      <w:bodyDiv w:val="1"/>
      <w:marLeft w:val="0"/>
      <w:marRight w:val="0"/>
      <w:marTop w:val="0"/>
      <w:marBottom w:val="0"/>
      <w:divBdr>
        <w:top w:val="none" w:sz="0" w:space="0" w:color="auto"/>
        <w:left w:val="none" w:sz="0" w:space="0" w:color="auto"/>
        <w:bottom w:val="none" w:sz="0" w:space="0" w:color="auto"/>
        <w:right w:val="none" w:sz="0" w:space="0" w:color="auto"/>
      </w:divBdr>
      <w:divsChild>
        <w:div w:id="1801535992">
          <w:marLeft w:val="0"/>
          <w:marRight w:val="0"/>
          <w:marTop w:val="0"/>
          <w:marBottom w:val="0"/>
          <w:divBdr>
            <w:top w:val="none" w:sz="0" w:space="0" w:color="auto"/>
            <w:left w:val="none" w:sz="0" w:space="0" w:color="auto"/>
            <w:bottom w:val="none" w:sz="0" w:space="0" w:color="auto"/>
            <w:right w:val="none" w:sz="0" w:space="0" w:color="auto"/>
          </w:divBdr>
          <w:divsChild>
            <w:div w:id="4326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www.gosuslugi.ru/pgu/"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DB45-7D80-42B3-AAF3-D9725E8D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Ученик 11</cp:lastModifiedBy>
  <cp:revision>2</cp:revision>
  <dcterms:created xsi:type="dcterms:W3CDTF">2020-03-16T04:06:00Z</dcterms:created>
  <dcterms:modified xsi:type="dcterms:W3CDTF">2020-03-16T04:06:00Z</dcterms:modified>
</cp:coreProperties>
</file>